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82A92" w14:textId="5C571994" w:rsidR="0022760B" w:rsidRDefault="00193557" w:rsidP="0022760B">
      <w:pPr>
        <w:jc w:val="center"/>
        <w:rPr>
          <w:rFonts w:ascii="Times New Roman" w:hAnsi="Times New Roman" w:cs="Times New Roman"/>
        </w:rPr>
      </w:pPr>
      <w:r w:rsidRPr="00193557">
        <w:rPr>
          <w:rFonts w:ascii="Times New Roman" w:hAnsi="Times New Roman" w:cs="Times New Roman"/>
          <w:noProof/>
        </w:rPr>
        <w:drawing>
          <wp:inline distT="0" distB="0" distL="0" distR="0" wp14:anchorId="5D0E1475" wp14:editId="30413AE6">
            <wp:extent cx="5040000" cy="8362142"/>
            <wp:effectExtent l="0" t="0" r="825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8362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0134F" w14:textId="017E2D3B" w:rsidR="008C1905" w:rsidRDefault="008307E1" w:rsidP="008307E1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  <w:sectPr w:rsidR="008C1905" w:rsidSect="0026631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16"/>
          <w:szCs w:val="16"/>
        </w:rPr>
        <w:t xml:space="preserve">Additional file 3: </w:t>
      </w:r>
      <w:r w:rsidR="0022760B" w:rsidRPr="00916175">
        <w:rPr>
          <w:rFonts w:ascii="Times New Roman" w:hAnsi="Times New Roman" w:cs="Times New Roman" w:hint="eastAsia"/>
          <w:b/>
          <w:bCs/>
          <w:sz w:val="16"/>
          <w:szCs w:val="16"/>
        </w:rPr>
        <w:t>F</w:t>
      </w:r>
      <w:r w:rsidR="0022760B" w:rsidRPr="00916175">
        <w:rPr>
          <w:rFonts w:ascii="Times New Roman" w:hAnsi="Times New Roman" w:cs="Times New Roman"/>
          <w:b/>
          <w:bCs/>
          <w:sz w:val="16"/>
          <w:szCs w:val="16"/>
        </w:rPr>
        <w:t xml:space="preserve">ig. </w:t>
      </w:r>
      <w:r w:rsidR="009E3DA0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22760B" w:rsidRPr="00916175">
        <w:rPr>
          <w:rFonts w:ascii="Times New Roman" w:hAnsi="Times New Roman" w:cs="Times New Roman"/>
          <w:b/>
          <w:bCs/>
          <w:sz w:val="16"/>
          <w:szCs w:val="16"/>
        </w:rPr>
        <w:t>2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 Frequency distribution of photosynthe</w:t>
      </w:r>
      <w:r w:rsidR="0022760B">
        <w:rPr>
          <w:rFonts w:ascii="Times New Roman" w:hAnsi="Times New Roman" w:cs="Times New Roman"/>
          <w:sz w:val="16"/>
          <w:szCs w:val="16"/>
        </w:rPr>
        <w:t>tic</w:t>
      </w:r>
      <w:r w:rsidR="0022760B" w:rsidRPr="00916175">
        <w:rPr>
          <w:rFonts w:ascii="Times New Roman" w:hAnsi="Times New Roman" w:cs="Times New Roman"/>
          <w:sz w:val="16"/>
          <w:szCs w:val="16"/>
        </w:rPr>
        <w:t>-related traits</w:t>
      </w:r>
      <w:r w:rsidR="009E3DA0">
        <w:rPr>
          <w:rFonts w:ascii="Times New Roman" w:hAnsi="Times New Roman" w:cs="Times New Roman"/>
          <w:sz w:val="16"/>
          <w:szCs w:val="16"/>
        </w:rPr>
        <w:t xml:space="preserve"> </w:t>
      </w:r>
      <w:r w:rsidR="0022760B" w:rsidRPr="00916175">
        <w:rPr>
          <w:rFonts w:ascii="Times New Roman" w:hAnsi="Times New Roman" w:cs="Times New Roman"/>
          <w:sz w:val="16"/>
          <w:szCs w:val="16"/>
        </w:rPr>
        <w:t>in</w:t>
      </w:r>
      <w:r w:rsidR="0022760B">
        <w:rPr>
          <w:rFonts w:ascii="Times New Roman" w:hAnsi="Times New Roman" w:cs="Times New Roman"/>
          <w:sz w:val="16"/>
          <w:szCs w:val="16"/>
        </w:rPr>
        <w:t xml:space="preserve">different watering </w:t>
      </w:r>
      <w:r w:rsidR="009E3DA0">
        <w:rPr>
          <w:rFonts w:ascii="Times New Roman" w:hAnsi="Times New Roman" w:cs="Times New Roman"/>
          <w:sz w:val="16"/>
          <w:szCs w:val="16"/>
        </w:rPr>
        <w:t>environment</w:t>
      </w:r>
      <w:r w:rsidR="0022760B">
        <w:rPr>
          <w:rFonts w:ascii="Times New Roman" w:hAnsi="Times New Roman" w:cs="Times New Roman"/>
          <w:sz w:val="16"/>
          <w:szCs w:val="16"/>
        </w:rPr>
        <w:t>s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 shown are </w:t>
      </w:r>
      <w:proofErr w:type="spellStart"/>
      <w:r w:rsidR="0022760B" w:rsidRPr="00916175">
        <w:rPr>
          <w:rFonts w:ascii="Times New Roman" w:hAnsi="Times New Roman" w:cs="Times New Roman"/>
          <w:sz w:val="16"/>
          <w:szCs w:val="16"/>
        </w:rPr>
        <w:t>Pn</w:t>
      </w:r>
      <w:proofErr w:type="spellEnd"/>
      <w:r w:rsidR="0022760B" w:rsidRPr="00916175">
        <w:rPr>
          <w:rFonts w:ascii="Times New Roman" w:hAnsi="Times New Roman" w:cs="Times New Roman"/>
          <w:sz w:val="16"/>
          <w:szCs w:val="16"/>
        </w:rPr>
        <w:t xml:space="preserve"> </w:t>
      </w:r>
      <w:r w:rsidR="0022760B">
        <w:rPr>
          <w:rFonts w:ascii="Times New Roman" w:hAnsi="Times New Roman" w:cs="Times New Roman"/>
          <w:sz w:val="16"/>
          <w:szCs w:val="16"/>
        </w:rPr>
        <w:t xml:space="preserve">net photosynthetic rate 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(a, b), Gs </w:t>
      </w:r>
      <w:r w:rsidR="0022760B">
        <w:rPr>
          <w:rFonts w:ascii="Times New Roman" w:hAnsi="Times New Roman" w:cs="Times New Roman"/>
          <w:sz w:val="16"/>
          <w:szCs w:val="16"/>
        </w:rPr>
        <w:t xml:space="preserve">stomatal conductance 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(c, d), Ci </w:t>
      </w:r>
      <w:r w:rsidR="0022760B">
        <w:rPr>
          <w:rFonts w:ascii="Times New Roman" w:hAnsi="Times New Roman" w:cs="Times New Roman"/>
          <w:sz w:val="16"/>
          <w:szCs w:val="16"/>
        </w:rPr>
        <w:t>intercellular CO</w:t>
      </w:r>
      <w:r w:rsidR="0022760B" w:rsidRPr="008877F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22760B">
        <w:rPr>
          <w:rFonts w:ascii="Times New Roman" w:hAnsi="Times New Roman" w:cs="Times New Roman"/>
          <w:sz w:val="16"/>
          <w:szCs w:val="16"/>
        </w:rPr>
        <w:t xml:space="preserve"> concentration 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(e, f), Tr </w:t>
      </w:r>
      <w:r w:rsidR="0022760B">
        <w:rPr>
          <w:rFonts w:ascii="Times New Roman" w:hAnsi="Times New Roman" w:cs="Times New Roman"/>
          <w:sz w:val="16"/>
          <w:szCs w:val="16"/>
        </w:rPr>
        <w:t xml:space="preserve">transpiration rate 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(g, h), </w:t>
      </w:r>
      <w:r w:rsidR="0022760B" w:rsidRPr="00916175">
        <w:rPr>
          <w:rFonts w:ascii="Times New Roman" w:hAnsi="Times New Roman" w:cs="Times New Roman"/>
          <w:sz w:val="16"/>
          <w:szCs w:val="16"/>
        </w:rPr>
        <w:lastRenderedPageBreak/>
        <w:t xml:space="preserve">RuBP </w:t>
      </w:r>
      <w:r w:rsidR="0022760B">
        <w:rPr>
          <w:rFonts w:ascii="Times New Roman" w:hAnsi="Times New Roman" w:cs="Times New Roman"/>
          <w:sz w:val="16"/>
          <w:szCs w:val="16"/>
        </w:rPr>
        <w:t xml:space="preserve">ribulose 1,5-biphospate carboxylase activity </w:t>
      </w:r>
      <w:r w:rsidR="0022760B" w:rsidRPr="00916175">
        <w:rPr>
          <w:rFonts w:ascii="Times New Roman" w:hAnsi="Times New Roman" w:cs="Times New Roman"/>
          <w:sz w:val="16"/>
          <w:szCs w:val="16"/>
        </w:rPr>
        <w:t>(</w:t>
      </w:r>
      <w:proofErr w:type="spellStart"/>
      <w:r w:rsidR="0022760B" w:rsidRPr="00916175">
        <w:rPr>
          <w:rFonts w:ascii="Times New Roman" w:hAnsi="Times New Roman" w:cs="Times New Roman"/>
          <w:sz w:val="16"/>
          <w:szCs w:val="16"/>
        </w:rPr>
        <w:t>i</w:t>
      </w:r>
      <w:proofErr w:type="spellEnd"/>
      <w:r w:rsidR="0022760B" w:rsidRPr="00916175">
        <w:rPr>
          <w:rFonts w:ascii="Times New Roman" w:hAnsi="Times New Roman" w:cs="Times New Roman"/>
          <w:sz w:val="16"/>
          <w:szCs w:val="16"/>
        </w:rPr>
        <w:t xml:space="preserve">, j), and WUE </w:t>
      </w:r>
      <w:r w:rsidR="0022760B">
        <w:rPr>
          <w:rFonts w:ascii="Times New Roman" w:hAnsi="Times New Roman" w:cs="Times New Roman"/>
          <w:sz w:val="16"/>
          <w:szCs w:val="16"/>
        </w:rPr>
        <w:t xml:space="preserve">water use efficiency 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(k, l) of </w:t>
      </w:r>
      <w:r w:rsidR="0022760B">
        <w:rPr>
          <w:rFonts w:ascii="Times New Roman" w:hAnsi="Times New Roman" w:cs="Times New Roman"/>
          <w:sz w:val="16"/>
          <w:szCs w:val="16"/>
        </w:rPr>
        <w:t xml:space="preserve">the </w:t>
      </w:r>
      <w:r w:rsidR="0022760B" w:rsidRPr="00916175">
        <w:rPr>
          <w:rFonts w:ascii="Times New Roman" w:hAnsi="Times New Roman" w:cs="Times New Roman"/>
          <w:sz w:val="16"/>
          <w:szCs w:val="16"/>
        </w:rPr>
        <w:t>two F</w:t>
      </w:r>
      <w:r w:rsidR="0022760B" w:rsidRPr="00916175">
        <w:rPr>
          <w:rFonts w:ascii="Times New Roman" w:hAnsi="Times New Roman" w:cs="Times New Roman"/>
          <w:sz w:val="16"/>
          <w:szCs w:val="16"/>
          <w:vertAlign w:val="subscript"/>
        </w:rPr>
        <w:t>2:4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 families </w:t>
      </w:r>
      <w:r w:rsidR="0022760B">
        <w:rPr>
          <w:rFonts w:ascii="Times New Roman" w:hAnsi="Times New Roman" w:cs="Times New Roman"/>
          <w:sz w:val="16"/>
          <w:szCs w:val="16"/>
        </w:rPr>
        <w:t>(POP-</w:t>
      </w:r>
      <w:r w:rsidR="00193557">
        <w:rPr>
          <w:rFonts w:ascii="Times New Roman" w:hAnsi="Times New Roman" w:cs="Times New Roman"/>
          <w:sz w:val="16"/>
          <w:szCs w:val="16"/>
        </w:rPr>
        <w:t>C</w:t>
      </w:r>
      <w:r w:rsidR="0022760B">
        <w:rPr>
          <w:rFonts w:ascii="Times New Roman" w:hAnsi="Times New Roman" w:cs="Times New Roman"/>
          <w:sz w:val="16"/>
          <w:szCs w:val="16"/>
        </w:rPr>
        <w:t>T</w:t>
      </w:r>
      <w:r w:rsidR="00193557">
        <w:rPr>
          <w:rFonts w:ascii="Times New Roman" w:hAnsi="Times New Roman" w:cs="Times New Roman"/>
          <w:sz w:val="16"/>
          <w:szCs w:val="16"/>
        </w:rPr>
        <w:t xml:space="preserve"> and</w:t>
      </w:r>
      <w:r w:rsidR="0022760B">
        <w:rPr>
          <w:rFonts w:ascii="Times New Roman" w:hAnsi="Times New Roman" w:cs="Times New Roman"/>
          <w:sz w:val="16"/>
          <w:szCs w:val="16"/>
        </w:rPr>
        <w:t xml:space="preserve"> POP-</w:t>
      </w:r>
      <w:r w:rsidR="00193557">
        <w:rPr>
          <w:rFonts w:ascii="Times New Roman" w:hAnsi="Times New Roman" w:cs="Times New Roman"/>
          <w:sz w:val="16"/>
          <w:szCs w:val="16"/>
        </w:rPr>
        <w:t>L</w:t>
      </w:r>
      <w:r w:rsidR="0022760B">
        <w:rPr>
          <w:rFonts w:ascii="Times New Roman" w:hAnsi="Times New Roman" w:cs="Times New Roman"/>
          <w:sz w:val="16"/>
          <w:szCs w:val="16"/>
        </w:rPr>
        <w:t xml:space="preserve">T) </w:t>
      </w:r>
      <w:r w:rsidR="0022760B" w:rsidRPr="00916175">
        <w:rPr>
          <w:rFonts w:ascii="Times New Roman" w:hAnsi="Times New Roman" w:cs="Times New Roman"/>
          <w:sz w:val="16"/>
          <w:szCs w:val="16"/>
        </w:rPr>
        <w:t>derived from the cross of Chang7-2 (CH)</w:t>
      </w:r>
      <w:r w:rsidR="009E3DA0">
        <w:rPr>
          <w:rFonts w:ascii="Times New Roman" w:hAnsi="Times New Roman" w:cs="Times New Roman"/>
          <w:sz w:val="16"/>
          <w:szCs w:val="16"/>
        </w:rPr>
        <w:t xml:space="preserve"> </w:t>
      </w:r>
      <w:r w:rsidR="0022760B" w:rsidRPr="00916175">
        <w:rPr>
          <w:rFonts w:ascii="Times New Roman" w:hAnsi="Times New Roman" w:cs="Times New Roman" w:hint="eastAsia"/>
          <w:sz w:val="16"/>
          <w:szCs w:val="16"/>
        </w:rPr>
        <w:t>×</w:t>
      </w:r>
      <w:r w:rsidR="009E3DA0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TS141 (TS) </w:t>
      </w:r>
      <w:r w:rsidR="00193557">
        <w:rPr>
          <w:rFonts w:ascii="Times New Roman" w:hAnsi="Times New Roman" w:cs="Times New Roman"/>
          <w:sz w:val="16"/>
          <w:szCs w:val="16"/>
        </w:rPr>
        <w:t xml:space="preserve">and </w:t>
      </w:r>
      <w:proofErr w:type="spellStart"/>
      <w:r w:rsidR="00193557" w:rsidRPr="00916175">
        <w:rPr>
          <w:rFonts w:ascii="Times New Roman" w:hAnsi="Times New Roman" w:cs="Times New Roman"/>
          <w:sz w:val="16"/>
          <w:szCs w:val="16"/>
        </w:rPr>
        <w:t>Langhuang</w:t>
      </w:r>
      <w:proofErr w:type="spellEnd"/>
      <w:r w:rsidR="00193557" w:rsidRPr="00916175">
        <w:rPr>
          <w:rFonts w:ascii="Times New Roman" w:hAnsi="Times New Roman" w:cs="Times New Roman"/>
          <w:sz w:val="16"/>
          <w:szCs w:val="16"/>
        </w:rPr>
        <w:t xml:space="preserve"> (LH)</w:t>
      </w:r>
      <w:r w:rsidR="009E3DA0">
        <w:rPr>
          <w:rFonts w:ascii="Times New Roman" w:hAnsi="Times New Roman" w:cs="Times New Roman"/>
          <w:sz w:val="16"/>
          <w:szCs w:val="16"/>
        </w:rPr>
        <w:t xml:space="preserve"> </w:t>
      </w:r>
      <w:r w:rsidR="00193557" w:rsidRPr="00916175">
        <w:rPr>
          <w:rFonts w:ascii="Times New Roman" w:hAnsi="Times New Roman" w:cs="Times New Roman" w:hint="eastAsia"/>
          <w:sz w:val="16"/>
          <w:szCs w:val="16"/>
        </w:rPr>
        <w:t>×</w:t>
      </w:r>
      <w:r w:rsidR="009E3DA0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193557" w:rsidRPr="00916175">
        <w:rPr>
          <w:rFonts w:ascii="Times New Roman" w:hAnsi="Times New Roman" w:cs="Times New Roman"/>
          <w:sz w:val="16"/>
          <w:szCs w:val="16"/>
        </w:rPr>
        <w:t>TS141 (TS)</w:t>
      </w:r>
      <w:r w:rsidR="00193557">
        <w:rPr>
          <w:rFonts w:ascii="Times New Roman" w:hAnsi="Times New Roman" w:cs="Times New Roman"/>
          <w:sz w:val="16"/>
          <w:szCs w:val="16"/>
        </w:rPr>
        <w:t xml:space="preserve"> </w:t>
      </w:r>
      <w:r w:rsidR="0022760B" w:rsidRPr="00916175">
        <w:rPr>
          <w:rFonts w:ascii="Times New Roman" w:hAnsi="Times New Roman" w:cs="Times New Roman"/>
          <w:sz w:val="16"/>
          <w:szCs w:val="16"/>
        </w:rPr>
        <w:t>under</w:t>
      </w:r>
      <w:r w:rsidR="0022760B">
        <w:rPr>
          <w:rFonts w:ascii="Times New Roman" w:hAnsi="Times New Roman" w:cs="Times New Roman"/>
          <w:sz w:val="16"/>
          <w:szCs w:val="16"/>
        </w:rPr>
        <w:t xml:space="preserve"> well-watered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 </w:t>
      </w:r>
      <w:r w:rsidR="0022760B">
        <w:rPr>
          <w:rFonts w:ascii="Times New Roman" w:hAnsi="Times New Roman" w:cs="Times New Roman"/>
          <w:sz w:val="16"/>
          <w:szCs w:val="16"/>
        </w:rPr>
        <w:t xml:space="preserve">(WW) 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and </w:t>
      </w:r>
      <w:r w:rsidR="0022760B">
        <w:rPr>
          <w:rFonts w:ascii="Times New Roman" w:hAnsi="Times New Roman" w:cs="Times New Roman"/>
          <w:sz w:val="16"/>
          <w:szCs w:val="16"/>
        </w:rPr>
        <w:t>drought-stressed</w:t>
      </w:r>
      <w:r w:rsidR="0022760B" w:rsidRPr="00916175">
        <w:rPr>
          <w:rFonts w:ascii="Times New Roman" w:hAnsi="Times New Roman" w:cs="Times New Roman"/>
          <w:sz w:val="16"/>
          <w:szCs w:val="16"/>
        </w:rPr>
        <w:t xml:space="preserve"> </w:t>
      </w:r>
      <w:r w:rsidR="0022760B">
        <w:rPr>
          <w:rFonts w:ascii="Times New Roman" w:hAnsi="Times New Roman" w:cs="Times New Roman"/>
          <w:sz w:val="16"/>
          <w:szCs w:val="16"/>
        </w:rPr>
        <w:t xml:space="preserve">(DS) </w:t>
      </w:r>
      <w:r w:rsidR="009E3DA0">
        <w:rPr>
          <w:rFonts w:ascii="Times New Roman" w:hAnsi="Times New Roman" w:cs="Times New Roman"/>
          <w:sz w:val="16"/>
          <w:szCs w:val="16"/>
        </w:rPr>
        <w:t>environment</w:t>
      </w:r>
      <w:r w:rsidR="0022760B" w:rsidRPr="00916175">
        <w:rPr>
          <w:rFonts w:ascii="Times New Roman" w:hAnsi="Times New Roman" w:cs="Times New Roman"/>
          <w:sz w:val="16"/>
          <w:szCs w:val="16"/>
        </w:rPr>
        <w:t>s</w:t>
      </w:r>
    </w:p>
    <w:p w14:paraId="045CA1B5" w14:textId="77777777" w:rsidR="006649CA" w:rsidRPr="006649CA" w:rsidRDefault="006649CA" w:rsidP="00232ECC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sectPr w:rsidR="006649CA" w:rsidRPr="006649CA" w:rsidSect="00A04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716007" w14:textId="77777777" w:rsidR="007C7498" w:rsidRDefault="007C7498" w:rsidP="001779AB">
      <w:r>
        <w:separator/>
      </w:r>
    </w:p>
  </w:endnote>
  <w:endnote w:type="continuationSeparator" w:id="0">
    <w:p w14:paraId="69D622C9" w14:textId="77777777" w:rsidR="007C7498" w:rsidRDefault="007C7498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16DCB" w14:textId="77777777" w:rsidR="007C7498" w:rsidRDefault="007C7498" w:rsidP="001779AB">
      <w:r>
        <w:separator/>
      </w:r>
    </w:p>
  </w:footnote>
  <w:footnote w:type="continuationSeparator" w:id="0">
    <w:p w14:paraId="2B3B8972" w14:textId="77777777" w:rsidR="007C7498" w:rsidRDefault="007C7498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96E7A"/>
    <w:rsid w:val="000A0B7C"/>
    <w:rsid w:val="000B234E"/>
    <w:rsid w:val="000C4F74"/>
    <w:rsid w:val="000D0AED"/>
    <w:rsid w:val="000D1AD0"/>
    <w:rsid w:val="000E74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F4F4D"/>
    <w:rsid w:val="00200D6A"/>
    <w:rsid w:val="00212F26"/>
    <w:rsid w:val="00213D6D"/>
    <w:rsid w:val="00223A1A"/>
    <w:rsid w:val="002254D0"/>
    <w:rsid w:val="0022760B"/>
    <w:rsid w:val="00232ECC"/>
    <w:rsid w:val="00233D5D"/>
    <w:rsid w:val="002534D8"/>
    <w:rsid w:val="0026631C"/>
    <w:rsid w:val="00267901"/>
    <w:rsid w:val="00274A41"/>
    <w:rsid w:val="0027540B"/>
    <w:rsid w:val="0028129B"/>
    <w:rsid w:val="0028189C"/>
    <w:rsid w:val="002935B0"/>
    <w:rsid w:val="002B04E9"/>
    <w:rsid w:val="002B47D3"/>
    <w:rsid w:val="002B4BE1"/>
    <w:rsid w:val="002C0643"/>
    <w:rsid w:val="002D2EAC"/>
    <w:rsid w:val="002D6483"/>
    <w:rsid w:val="002F159B"/>
    <w:rsid w:val="002F3051"/>
    <w:rsid w:val="002F5427"/>
    <w:rsid w:val="003037A6"/>
    <w:rsid w:val="00316325"/>
    <w:rsid w:val="00326914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1666F"/>
    <w:rsid w:val="00417CEC"/>
    <w:rsid w:val="00434941"/>
    <w:rsid w:val="00436CAD"/>
    <w:rsid w:val="00447F59"/>
    <w:rsid w:val="00462827"/>
    <w:rsid w:val="00462A83"/>
    <w:rsid w:val="004811BE"/>
    <w:rsid w:val="004A664E"/>
    <w:rsid w:val="004B48DB"/>
    <w:rsid w:val="004C1535"/>
    <w:rsid w:val="00526261"/>
    <w:rsid w:val="00535508"/>
    <w:rsid w:val="00561D04"/>
    <w:rsid w:val="0057219B"/>
    <w:rsid w:val="00576202"/>
    <w:rsid w:val="00583402"/>
    <w:rsid w:val="00590FEC"/>
    <w:rsid w:val="00594468"/>
    <w:rsid w:val="00597C94"/>
    <w:rsid w:val="005B395A"/>
    <w:rsid w:val="005C0014"/>
    <w:rsid w:val="005D1744"/>
    <w:rsid w:val="005D6401"/>
    <w:rsid w:val="00602D49"/>
    <w:rsid w:val="00602D68"/>
    <w:rsid w:val="006039C8"/>
    <w:rsid w:val="00607446"/>
    <w:rsid w:val="00610509"/>
    <w:rsid w:val="00611042"/>
    <w:rsid w:val="0063280B"/>
    <w:rsid w:val="00632FB6"/>
    <w:rsid w:val="006649CA"/>
    <w:rsid w:val="00664A0F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C1067"/>
    <w:rsid w:val="007C7498"/>
    <w:rsid w:val="007E4654"/>
    <w:rsid w:val="007E48F8"/>
    <w:rsid w:val="007F635E"/>
    <w:rsid w:val="0081379C"/>
    <w:rsid w:val="0082326D"/>
    <w:rsid w:val="00826AFF"/>
    <w:rsid w:val="008307E1"/>
    <w:rsid w:val="00840ED3"/>
    <w:rsid w:val="00856E45"/>
    <w:rsid w:val="00870726"/>
    <w:rsid w:val="008721DE"/>
    <w:rsid w:val="0088455F"/>
    <w:rsid w:val="008877FF"/>
    <w:rsid w:val="00897FE8"/>
    <w:rsid w:val="008B64BF"/>
    <w:rsid w:val="008C1905"/>
    <w:rsid w:val="008C5E6B"/>
    <w:rsid w:val="008D2954"/>
    <w:rsid w:val="009108CC"/>
    <w:rsid w:val="00916175"/>
    <w:rsid w:val="009222FC"/>
    <w:rsid w:val="00927EF3"/>
    <w:rsid w:val="00931EAC"/>
    <w:rsid w:val="00944A10"/>
    <w:rsid w:val="009607C5"/>
    <w:rsid w:val="009A0C88"/>
    <w:rsid w:val="009A0E10"/>
    <w:rsid w:val="009A3A74"/>
    <w:rsid w:val="009A7CDE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0488F"/>
    <w:rsid w:val="00A303DF"/>
    <w:rsid w:val="00A36423"/>
    <w:rsid w:val="00A379DF"/>
    <w:rsid w:val="00A60B9C"/>
    <w:rsid w:val="00A629C9"/>
    <w:rsid w:val="00A674A5"/>
    <w:rsid w:val="00AB1E65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45CED"/>
    <w:rsid w:val="00B5010F"/>
    <w:rsid w:val="00B61382"/>
    <w:rsid w:val="00BA0550"/>
    <w:rsid w:val="00BA777F"/>
    <w:rsid w:val="00BB05A7"/>
    <w:rsid w:val="00BC25E8"/>
    <w:rsid w:val="00BD26F9"/>
    <w:rsid w:val="00BE36C1"/>
    <w:rsid w:val="00BF03BF"/>
    <w:rsid w:val="00C072AB"/>
    <w:rsid w:val="00C153F2"/>
    <w:rsid w:val="00C21630"/>
    <w:rsid w:val="00C25E58"/>
    <w:rsid w:val="00C26FBF"/>
    <w:rsid w:val="00C508C4"/>
    <w:rsid w:val="00C614F7"/>
    <w:rsid w:val="00C61B4E"/>
    <w:rsid w:val="00C63C25"/>
    <w:rsid w:val="00C641DB"/>
    <w:rsid w:val="00C7111C"/>
    <w:rsid w:val="00C73EA0"/>
    <w:rsid w:val="00C80A27"/>
    <w:rsid w:val="00C909CF"/>
    <w:rsid w:val="00CC7BDF"/>
    <w:rsid w:val="00CD341A"/>
    <w:rsid w:val="00CF2281"/>
    <w:rsid w:val="00CF589D"/>
    <w:rsid w:val="00D01BA1"/>
    <w:rsid w:val="00D14444"/>
    <w:rsid w:val="00D30B79"/>
    <w:rsid w:val="00D33413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C3157"/>
    <w:rsid w:val="00DC4109"/>
    <w:rsid w:val="00DC4D89"/>
    <w:rsid w:val="00DD2447"/>
    <w:rsid w:val="00E3107E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266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FC3AA-D967-4CE0-B032-D942B1D07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2345</TotalTime>
  <Pages>3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355</cp:revision>
  <dcterms:created xsi:type="dcterms:W3CDTF">2019-08-25T07:47:00Z</dcterms:created>
  <dcterms:modified xsi:type="dcterms:W3CDTF">2019-11-20T07:28:00Z</dcterms:modified>
</cp:coreProperties>
</file>